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2B3F" w14:textId="77777777" w:rsidR="003B4034" w:rsidRDefault="003B4034" w:rsidP="003B4034">
      <w:pPr>
        <w:pStyle w:val="berschrift2"/>
      </w:pPr>
      <w:r>
        <w:t>Herausfiltern von Fällen ohne Testplan/Testungen:</w:t>
      </w:r>
    </w:p>
    <w:p w14:paraId="79372456" w14:textId="24280501" w:rsidR="00EE5F92" w:rsidRDefault="009D3964" w:rsidP="00824F42">
      <w:r>
        <w:t xml:space="preserve">Anleitung zum Herausfiltern von Patienten bzw. Fällen in der WinAlldat Net Software die entweder a) keinen Testplan haben (i.e. es fehlen jegliche (DKG-) Testreihen, nur Anamnesedaten existieren) oder b) die einen Testplan haben, allerdings ohne Ablesungen. Die meisten dieser Fälle (Karteileichen) können über die WinAlldat Net Funktion </w:t>
      </w:r>
      <w:r w:rsidR="003B4034">
        <w:t>„Lösche akt. Fall/Patienten“ im Menü „Dienstprogramme“ entsorgt werden.</w:t>
      </w:r>
    </w:p>
    <w:p w14:paraId="07100389" w14:textId="6D8379D1" w:rsidR="009D3964" w:rsidRDefault="009D3964" w:rsidP="00824F42">
      <w:r>
        <w:t>1. Öffnen Sie unter „Extras“ im WinAlldat Net Menü die Funktion „Qualitäts-Vorkontrollen“ (2.)</w:t>
      </w:r>
    </w:p>
    <w:p w14:paraId="182A7A62" w14:textId="7F15E606" w:rsidR="009D3964" w:rsidRDefault="009D3964" w:rsidP="00824F42">
      <w:r>
        <w:t xml:space="preserve">3. </w:t>
      </w:r>
      <w:r w:rsidR="00080A54">
        <w:t>Erstellen Sie den „Optionalen Kontrollbericht“ zur Datenanalyse – der Kontrollbericht kann entweder in eine PDF/HTML Datei exportiert oder gedruckt werden (4.)</w:t>
      </w:r>
      <w:r w:rsidR="00824F42">
        <w:t xml:space="preserve"> – </w:t>
      </w:r>
      <w:r w:rsidR="00824F42" w:rsidRPr="00824F42">
        <w:rPr>
          <w:b/>
          <w:u w:val="single"/>
        </w:rPr>
        <w:t>Beispiel nächste Seite</w:t>
      </w:r>
      <w:r w:rsidR="00824F42">
        <w:rPr>
          <w:b/>
          <w:u w:val="single"/>
        </w:rPr>
        <w:t>!</w:t>
      </w:r>
    </w:p>
    <w:p w14:paraId="633FADFC" w14:textId="42C22BD1" w:rsidR="009D3964" w:rsidRDefault="009D3964" w:rsidP="00824F42">
      <w:pPr>
        <w:jc w:val="center"/>
      </w:pPr>
      <w:r w:rsidRPr="009D3964">
        <w:rPr>
          <w:noProof/>
        </w:rPr>
        <w:drawing>
          <wp:inline distT="0" distB="0" distL="0" distR="0" wp14:anchorId="6D6A2099" wp14:editId="13CD7470">
            <wp:extent cx="4871923" cy="3578758"/>
            <wp:effectExtent l="0" t="0" r="508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8073" cy="358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7BDCE" w14:textId="34563780" w:rsidR="00080A54" w:rsidRDefault="00504317">
      <w:r>
        <w:t>Demo: Löschen der Fallnummer 25288 in WinAlldat Net ohne Testplan (Karteileiche)</w:t>
      </w:r>
    </w:p>
    <w:p w14:paraId="7E36BE3B" w14:textId="5518D21F" w:rsidR="00080A54" w:rsidRDefault="00504317" w:rsidP="003B4034">
      <w:pPr>
        <w:jc w:val="center"/>
      </w:pPr>
      <w:r w:rsidRPr="00504317">
        <w:rPr>
          <w:noProof/>
        </w:rPr>
        <w:drawing>
          <wp:inline distT="0" distB="0" distL="0" distR="0" wp14:anchorId="039578A7" wp14:editId="658DEA99">
            <wp:extent cx="4433011" cy="3147868"/>
            <wp:effectExtent l="0" t="0" r="571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8815" cy="315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0A54">
        <w:br w:type="page"/>
      </w:r>
    </w:p>
    <w:p w14:paraId="16C2C168" w14:textId="0E41D4BF" w:rsidR="00080A54" w:rsidRDefault="00824F42" w:rsidP="00824F42">
      <w:pPr>
        <w:pStyle w:val="berschrift2"/>
      </w:pPr>
      <w:r>
        <w:lastRenderedPageBreak/>
        <w:t>Ausgabe zur zusätzlichen Qualitätskontrolle (</w:t>
      </w:r>
      <w:proofErr w:type="spellStart"/>
      <w:r>
        <w:t>Fakedaten</w:t>
      </w:r>
      <w:proofErr w:type="spellEnd"/>
      <w:r>
        <w:t>!)</w:t>
      </w:r>
    </w:p>
    <w:p w14:paraId="7A08BF17" w14:textId="084E450C" w:rsidR="00080A54" w:rsidRDefault="00080A54">
      <w:r>
        <w:rPr>
          <w:noProof/>
        </w:rPr>
        <w:drawing>
          <wp:inline distT="0" distB="0" distL="0" distR="0" wp14:anchorId="3DBB916F" wp14:editId="5FC73261">
            <wp:extent cx="5470539" cy="826008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4405" cy="826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4504C" w14:textId="77777777" w:rsidR="00080A54" w:rsidRDefault="00080A54"/>
    <w:sectPr w:rsidR="00080A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D3964"/>
    <w:rsid w:val="00080A54"/>
    <w:rsid w:val="003B4034"/>
    <w:rsid w:val="00504317"/>
    <w:rsid w:val="00824F42"/>
    <w:rsid w:val="009D3964"/>
    <w:rsid w:val="00EE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72F5"/>
  <w15:chartTrackingRefBased/>
  <w15:docId w15:val="{CC8FE24B-69CA-4A4B-9748-E591CF9F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B40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24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24F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40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    Ausgabe zur zusätzlichen Qualitätskontrolle (Fakedaten!)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Arnold</dc:creator>
  <cp:keywords/>
  <dc:description/>
  <cp:lastModifiedBy>Ronald Arnold</cp:lastModifiedBy>
  <cp:revision>2</cp:revision>
  <dcterms:created xsi:type="dcterms:W3CDTF">2022-02-09T12:00:00Z</dcterms:created>
  <dcterms:modified xsi:type="dcterms:W3CDTF">2022-02-09T12:29:00Z</dcterms:modified>
</cp:coreProperties>
</file>